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37588">
        <w:rPr>
          <w:rFonts w:ascii="Times New Roman" w:hAnsi="Times New Roman" w:cs="Times New Roman"/>
          <w:b/>
          <w:sz w:val="26"/>
          <w:szCs w:val="26"/>
        </w:rPr>
        <w:t xml:space="preserve">ОБЪЯВЛЯЕТСЯ КОНКУРС ПО ПРЕДОСТАВЛЕНИЮ ГРАНТОВОЙ ПОДДЕРЖКИ СОЦИАЛЬНОГО ПРЕДПРИНИМАТЕЛЬСТВА 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001DA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Прием заявок и документов осуществляется в период 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37588">
        <w:rPr>
          <w:rFonts w:ascii="Times New Roman" w:hAnsi="Times New Roman" w:cs="Times New Roman"/>
          <w:b/>
          <w:sz w:val="26"/>
          <w:szCs w:val="26"/>
        </w:rPr>
        <w:t xml:space="preserve">с 28 мая 2015 года </w:t>
      </w:r>
      <w:r>
        <w:rPr>
          <w:rFonts w:ascii="Times New Roman" w:hAnsi="Times New Roman" w:cs="Times New Roman"/>
          <w:b/>
          <w:sz w:val="26"/>
          <w:szCs w:val="26"/>
        </w:rPr>
        <w:t>п</w:t>
      </w:r>
      <w:r w:rsidRPr="00837588">
        <w:rPr>
          <w:rFonts w:ascii="Times New Roman" w:hAnsi="Times New Roman" w:cs="Times New Roman"/>
          <w:b/>
          <w:sz w:val="26"/>
          <w:szCs w:val="26"/>
        </w:rPr>
        <w:t>о 11 июня 2015 года включительно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001DA" w:rsidRDefault="007001DA" w:rsidP="007001DA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37588">
        <w:rPr>
          <w:rFonts w:ascii="Times New Roman" w:hAnsi="Times New Roman" w:cs="Times New Roman"/>
          <w:sz w:val="26"/>
          <w:szCs w:val="26"/>
        </w:rPr>
        <w:t xml:space="preserve">В целях создания условий для долговременного экономического и социального развития, благоприятных условий для привлечения инвестиций, содействия развитию малого и среднего предпринимательства в городе Когалыме Постановлением Администрации города Когалыма от 11.10.2013 №2919 утверждена </w:t>
      </w:r>
      <w:bookmarkStart w:id="0" w:name="YANDEX_12"/>
      <w:bookmarkEnd w:id="0"/>
      <w:r w:rsidRPr="00837588"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hyperlink r:id="rId5" w:anchor="YANDEX_11" w:history="1"/>
      <w:r w:rsidRPr="00837588">
        <w:rPr>
          <w:rFonts w:ascii="Times New Roman" w:hAnsi="Times New Roman" w:cs="Times New Roman"/>
          <w:sz w:val="26"/>
          <w:szCs w:val="26"/>
        </w:rPr>
        <w:t>программа</w:t>
      </w:r>
      <w:hyperlink r:id="rId6" w:anchor="YANDEX_13" w:history="1"/>
      <w:r w:rsidRPr="00837588">
        <w:rPr>
          <w:rFonts w:ascii="Times New Roman" w:hAnsi="Times New Roman" w:cs="Times New Roman"/>
          <w:sz w:val="26"/>
          <w:szCs w:val="26"/>
        </w:rPr>
        <w:t xml:space="preserve"> «Социально-экономическое развитие и инвестиции муниципального образования город Когалым на 2014-2017 годы» (далее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837588">
        <w:rPr>
          <w:rFonts w:ascii="Times New Roman" w:hAnsi="Times New Roman" w:cs="Times New Roman"/>
          <w:sz w:val="26"/>
          <w:szCs w:val="26"/>
        </w:rPr>
        <w:t xml:space="preserve">программа). </w:t>
      </w:r>
    </w:p>
    <w:p w:rsidR="007001DA" w:rsidRPr="007001DA" w:rsidRDefault="007001DA" w:rsidP="007001DA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37588">
        <w:rPr>
          <w:rFonts w:ascii="Times New Roman" w:hAnsi="Times New Roman" w:cs="Times New Roman"/>
          <w:sz w:val="26"/>
          <w:szCs w:val="26"/>
        </w:rPr>
        <w:t>В рамках программы реализуется подпрограмма 4 «Развитие малого и среднего предпринимательства в горо</w:t>
      </w:r>
      <w:r>
        <w:rPr>
          <w:rFonts w:ascii="Times New Roman" w:hAnsi="Times New Roman" w:cs="Times New Roman"/>
          <w:sz w:val="26"/>
          <w:szCs w:val="26"/>
        </w:rPr>
        <w:t>де Когалыме на 2014 - 2017 годы» (далее – подпрограмма)</w:t>
      </w:r>
      <w:r w:rsidRPr="0083758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Согласно подпрограмме в конкурсе могут принять участие субъекты соответствующие следующим критериям отбора: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1. Субъекты, соответствующие условиям, определенным Федеральным </w:t>
      </w:r>
      <w:hyperlink r:id="rId7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Pr="001D075F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1D075F">
        <w:rPr>
          <w:rFonts w:ascii="Times New Roman" w:hAnsi="Times New Roman" w:cs="Times New Roman"/>
          <w:sz w:val="26"/>
          <w:szCs w:val="26"/>
        </w:rPr>
        <w:t xml:space="preserve"> от 24.07.2007 N 209-ФЗ "О развитии малого и среднего предпринимательства в Российской Федерации";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2. Субъекты, зарегистрированные и осуществляющие хозяйственную деятельность в городе Когалыме;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D075F">
        <w:rPr>
          <w:rFonts w:ascii="Times New Roman" w:hAnsi="Times New Roman" w:cs="Times New Roman"/>
          <w:sz w:val="26"/>
          <w:szCs w:val="26"/>
        </w:rPr>
        <w:t xml:space="preserve">редоставление </w:t>
      </w:r>
      <w:proofErr w:type="spellStart"/>
      <w:r w:rsidRPr="001D075F"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 w:rsidRPr="001D075F">
        <w:rPr>
          <w:rFonts w:ascii="Times New Roman" w:hAnsi="Times New Roman" w:cs="Times New Roman"/>
          <w:sz w:val="26"/>
          <w:szCs w:val="26"/>
        </w:rPr>
        <w:t xml:space="preserve"> поддержки социальному предпринимательству предоставляется Субъектам, обеспечивающим выполнение одного из следующих условий: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D075F">
        <w:rPr>
          <w:rFonts w:ascii="Times New Roman" w:hAnsi="Times New Roman" w:cs="Times New Roman"/>
          <w:sz w:val="26"/>
          <w:szCs w:val="26"/>
        </w:rPr>
        <w:t>- Обеспечение занятости матерей, имеющих детей в возрасте до 3 лет, выпускников детских домов, а также лиц, освобожденных из мест лишения свободы в течение 2 лет,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мероприятий, связанных с поддержкой социального предпринимательства, лиц, находящихся в трудной жизненной ситуации, при условии, что среднесписочная численность указанных</w:t>
      </w:r>
      <w:proofErr w:type="gramEnd"/>
      <w:r w:rsidRPr="001D075F">
        <w:rPr>
          <w:rFonts w:ascii="Times New Roman" w:hAnsi="Times New Roman" w:cs="Times New Roman"/>
          <w:sz w:val="26"/>
          <w:szCs w:val="26"/>
        </w:rPr>
        <w:t xml:space="preserve"> категорий граждан среди их работников составляет не менее 50 процентов, а доля в фонде оплаты труда - не менее 25 процентов;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Субъектом п</w:t>
      </w:r>
      <w:r w:rsidRPr="001D075F">
        <w:rPr>
          <w:rFonts w:ascii="Times New Roman" w:hAnsi="Times New Roman" w:cs="Times New Roman"/>
          <w:sz w:val="26"/>
          <w:szCs w:val="26"/>
        </w:rPr>
        <w:t>редоставл</w:t>
      </w:r>
      <w:r>
        <w:rPr>
          <w:rFonts w:ascii="Times New Roman" w:hAnsi="Times New Roman" w:cs="Times New Roman"/>
          <w:sz w:val="26"/>
          <w:szCs w:val="26"/>
        </w:rPr>
        <w:t>яются</w:t>
      </w:r>
      <w:r w:rsidRPr="001D075F">
        <w:rPr>
          <w:rFonts w:ascii="Times New Roman" w:hAnsi="Times New Roman" w:cs="Times New Roman"/>
          <w:sz w:val="26"/>
          <w:szCs w:val="26"/>
        </w:rPr>
        <w:t xml:space="preserve"> услуг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D075F">
        <w:rPr>
          <w:rFonts w:ascii="Times New Roman" w:hAnsi="Times New Roman" w:cs="Times New Roman"/>
          <w:sz w:val="26"/>
          <w:szCs w:val="26"/>
        </w:rPr>
        <w:t xml:space="preserve"> (производство товаров) в следующих сферах деятельности: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- содействие профессиональной ориентации и трудоустройству, включая содействие </w:t>
      </w:r>
      <w:proofErr w:type="spellStart"/>
      <w:r w:rsidRPr="001D075F">
        <w:rPr>
          <w:rFonts w:ascii="Times New Roman" w:hAnsi="Times New Roman" w:cs="Times New Roman"/>
          <w:sz w:val="26"/>
          <w:szCs w:val="26"/>
        </w:rPr>
        <w:t>самозанятости</w:t>
      </w:r>
      <w:proofErr w:type="spellEnd"/>
      <w:r w:rsidRPr="001D075F">
        <w:rPr>
          <w:rFonts w:ascii="Times New Roman" w:hAnsi="Times New Roman" w:cs="Times New Roman"/>
          <w:sz w:val="26"/>
          <w:szCs w:val="26"/>
        </w:rPr>
        <w:t>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социальное обслуживание граждан, услуги здравоохранения, физической культуры и массового спорта, проведение занятий в детских и молодежных кружках, секциях, студиях;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производство и (или) реализация медицинской техники, протезно-ортопедических изделий, а также технических средств, включая автотранспорт, материалы, которые могут быть использованы исключительно для профилактики инвалидности или реабилитации инвалидов;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обеспечение культурно-просветительской деятельности (театр, школы-студии, музыкальные учреждения, творческие мастерские);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- предоставление образовательных услуг группам граждан, имеющим </w:t>
      </w:r>
      <w:r w:rsidRPr="001D075F">
        <w:rPr>
          <w:rFonts w:ascii="Times New Roman" w:hAnsi="Times New Roman" w:cs="Times New Roman"/>
          <w:sz w:val="26"/>
          <w:szCs w:val="26"/>
        </w:rPr>
        <w:lastRenderedPageBreak/>
        <w:t>ограниченный доступ к образовательным услугам;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содействие вовлечению в социально активную деятельность социально незащищенных групп граждан (инвалиды, сироты, выпускники детских домов, пожилые люди, люди, страдающие наркоманией и алкоголизмом);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выпуск периодических печатных изданий, а также книжной продукции, связанной с образованием, наукой и культурой.</w:t>
      </w:r>
    </w:p>
    <w:p w:rsidR="007001DA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Размер гранта в форме субсидии </w:t>
      </w:r>
      <w:r>
        <w:rPr>
          <w:rFonts w:ascii="Times New Roman" w:hAnsi="Times New Roman" w:cs="Times New Roman"/>
          <w:sz w:val="26"/>
          <w:szCs w:val="26"/>
        </w:rPr>
        <w:t>составляет 600,0 тысяч рублей.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Грант</w:t>
      </w:r>
      <w:r w:rsidRPr="001D075F">
        <w:rPr>
          <w:rFonts w:ascii="Times New Roman" w:hAnsi="Times New Roman" w:cs="Times New Roman"/>
          <w:sz w:val="26"/>
          <w:szCs w:val="26"/>
        </w:rPr>
        <w:t xml:space="preserve"> предоставля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D075F">
        <w:rPr>
          <w:rFonts w:ascii="Times New Roman" w:hAnsi="Times New Roman" w:cs="Times New Roman"/>
          <w:sz w:val="26"/>
          <w:szCs w:val="26"/>
        </w:rPr>
        <w:t xml:space="preserve">тся при условии </w:t>
      </w:r>
      <w:proofErr w:type="spellStart"/>
      <w:r w:rsidRPr="001D075F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1D075F">
        <w:rPr>
          <w:rFonts w:ascii="Times New Roman" w:hAnsi="Times New Roman" w:cs="Times New Roman"/>
          <w:sz w:val="26"/>
          <w:szCs w:val="26"/>
        </w:rPr>
        <w:t xml:space="preserve"> субъектом малого предпринимательства расходов на реализацию проекта в размере не менее 15 процентов от размера получаемого гранта.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К участию в конкурсе допускаются Субъекты, которые представляют в Уполномоченный орган для рассмотрения Комиссией следующие документы: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w:anchor="Par2154" w:tooltip="Ссылка на текущий документ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з</w:t>
        </w:r>
        <w:r w:rsidRPr="001D075F">
          <w:rPr>
            <w:rFonts w:ascii="Times New Roman" w:hAnsi="Times New Roman" w:cs="Times New Roman"/>
            <w:color w:val="0000FF"/>
            <w:sz w:val="26"/>
            <w:szCs w:val="26"/>
          </w:rPr>
          <w:t>аявку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1D075F">
        <w:rPr>
          <w:rFonts w:ascii="Times New Roman" w:hAnsi="Times New Roman" w:cs="Times New Roman"/>
          <w:sz w:val="26"/>
          <w:szCs w:val="26"/>
        </w:rPr>
        <w:t>согласно приложению 1;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D075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1D075F">
        <w:rPr>
          <w:rFonts w:ascii="Times New Roman" w:hAnsi="Times New Roman" w:cs="Times New Roman"/>
          <w:sz w:val="26"/>
          <w:szCs w:val="26"/>
        </w:rPr>
        <w:t>аверенные (нотариально или самостоятельно) копии документов: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свидетельства о государственной регистрации (для юридического лица);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свидетельства о государственной регистрации физического лица в качестве индивидуального предпринимателя (для индивидуального предпринимателя);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свидетельства о постановке на учет в налоговом органе;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свидетельства о внесении записи в единый государственный реестр юридических лиц (индивидуальных предпринимателей);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учредительных документов для юридических лиц (паспорта гражданина Российской Федерации - для индивидуальных предпринимателей);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документы, подтверждающие наличие собственных средств (выписка с расчетного счета) в размере не менее 15 процентов от размера получаемого гранта в форме субсидии;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- </w:t>
      </w:r>
      <w:hyperlink w:anchor="Par2216" w:tooltip="Ссылка на текущий документ" w:history="1">
        <w:r w:rsidRPr="001D075F">
          <w:rPr>
            <w:rFonts w:ascii="Times New Roman" w:hAnsi="Times New Roman" w:cs="Times New Roman"/>
            <w:color w:val="0000FF"/>
            <w:sz w:val="26"/>
            <w:szCs w:val="26"/>
          </w:rPr>
          <w:t>бизнес-план</w:t>
        </w:r>
      </w:hyperlink>
      <w:r w:rsidRPr="001D075F">
        <w:rPr>
          <w:rFonts w:ascii="Times New Roman" w:hAnsi="Times New Roman" w:cs="Times New Roman"/>
          <w:sz w:val="26"/>
          <w:szCs w:val="26"/>
        </w:rPr>
        <w:t xml:space="preserve"> по форме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D075F">
        <w:rPr>
          <w:rFonts w:ascii="Times New Roman" w:hAnsi="Times New Roman" w:cs="Times New Roman"/>
          <w:sz w:val="26"/>
          <w:szCs w:val="26"/>
        </w:rPr>
        <w:t xml:space="preserve"> согласно приложению 2;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Заверенные (нотариально или самостоятельно) копии документов, предоставляемые Субъектом по собственной инициативе: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выписки из единого государственного реестра юридических лиц (для юридического лица);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выписки из единого государственного реестра индивидуальных предпринимателей (для индивидуального предпринимателя);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справки, подтверждающие отсутствие задолженности по налоговым и иным обязательным платежам;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справки отделения Пенсионного Фонда Российской Федерации, подтверждающей отсутствие задолженности по страховым взносам;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справки отделения Фонда социального страхования Российской Федерации, подтверждающей отсутствие задолженности по страховым взносам.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D075F">
        <w:rPr>
          <w:rFonts w:ascii="Times New Roman" w:hAnsi="Times New Roman" w:cs="Times New Roman"/>
          <w:sz w:val="26"/>
          <w:szCs w:val="26"/>
        </w:rPr>
        <w:t>Непредоставление</w:t>
      </w:r>
      <w:proofErr w:type="spellEnd"/>
      <w:r w:rsidRPr="001D075F">
        <w:rPr>
          <w:rFonts w:ascii="Times New Roman" w:hAnsi="Times New Roman" w:cs="Times New Roman"/>
          <w:sz w:val="26"/>
          <w:szCs w:val="26"/>
        </w:rPr>
        <w:t xml:space="preserve"> Субъектом документов, которые он вправе представить по собственной инициативе, не является основанием для отказа в приеме документов.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Субъект, претендующий на получение </w:t>
      </w:r>
      <w:proofErr w:type="spellStart"/>
      <w:r w:rsidRPr="001D075F"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 w:rsidRPr="001D075F">
        <w:rPr>
          <w:rFonts w:ascii="Times New Roman" w:hAnsi="Times New Roman" w:cs="Times New Roman"/>
          <w:sz w:val="26"/>
          <w:szCs w:val="26"/>
        </w:rPr>
        <w:t xml:space="preserve"> поддержки, несет ответственность за достоверность предоставляемых сведений в соответствии с действующим законодательством Российской Федерации.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D075F">
        <w:rPr>
          <w:rFonts w:ascii="Times New Roman" w:hAnsi="Times New Roman" w:cs="Times New Roman"/>
          <w:sz w:val="26"/>
          <w:szCs w:val="26"/>
        </w:rPr>
        <w:t>Документы</w:t>
      </w:r>
      <w:proofErr w:type="gramEnd"/>
      <w:r w:rsidRPr="001D075F">
        <w:rPr>
          <w:rFonts w:ascii="Times New Roman" w:hAnsi="Times New Roman" w:cs="Times New Roman"/>
          <w:sz w:val="26"/>
          <w:szCs w:val="26"/>
        </w:rPr>
        <w:t xml:space="preserve"> предоставляемы</w:t>
      </w:r>
      <w:r>
        <w:rPr>
          <w:rFonts w:ascii="Times New Roman" w:hAnsi="Times New Roman" w:cs="Times New Roman"/>
          <w:sz w:val="26"/>
          <w:szCs w:val="26"/>
        </w:rPr>
        <w:t xml:space="preserve">е </w:t>
      </w:r>
      <w:r w:rsidRPr="001D075F">
        <w:rPr>
          <w:rFonts w:ascii="Times New Roman" w:hAnsi="Times New Roman" w:cs="Times New Roman"/>
          <w:sz w:val="26"/>
          <w:szCs w:val="26"/>
        </w:rPr>
        <w:t>в виде копий,</w:t>
      </w:r>
      <w:r>
        <w:rPr>
          <w:rFonts w:ascii="Times New Roman" w:hAnsi="Times New Roman" w:cs="Times New Roman"/>
          <w:sz w:val="26"/>
          <w:szCs w:val="26"/>
        </w:rPr>
        <w:t xml:space="preserve"> д</w:t>
      </w:r>
      <w:r w:rsidRPr="001D075F">
        <w:rPr>
          <w:rFonts w:ascii="Times New Roman" w:hAnsi="Times New Roman" w:cs="Times New Roman"/>
          <w:sz w:val="26"/>
          <w:szCs w:val="26"/>
        </w:rPr>
        <w:t>олжны быть прошиты каждый отдельно (в случае, если документ на 2 и более листах) и заверены Субъектом (за исключением нотариально заверенных копий).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Не допускаются к участию в конкурсном отборе бизнес-планы Субъектов: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D075F">
        <w:rPr>
          <w:rFonts w:ascii="Times New Roman" w:hAnsi="Times New Roman" w:cs="Times New Roman"/>
          <w:sz w:val="26"/>
          <w:szCs w:val="26"/>
        </w:rPr>
        <w:t>имеющих</w:t>
      </w:r>
      <w:proofErr w:type="gramEnd"/>
      <w:r w:rsidRPr="001D075F">
        <w:rPr>
          <w:rFonts w:ascii="Times New Roman" w:hAnsi="Times New Roman" w:cs="Times New Roman"/>
          <w:sz w:val="26"/>
          <w:szCs w:val="26"/>
        </w:rPr>
        <w:t xml:space="preserve"> задолженность по налоговым платежам и иным обязательным </w:t>
      </w:r>
      <w:r w:rsidRPr="001D075F">
        <w:rPr>
          <w:rFonts w:ascii="Times New Roman" w:hAnsi="Times New Roman" w:cs="Times New Roman"/>
          <w:sz w:val="26"/>
          <w:szCs w:val="26"/>
        </w:rPr>
        <w:lastRenderedPageBreak/>
        <w:t>платежам в бюджетную систему Российской Федерации;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D075F">
        <w:rPr>
          <w:rFonts w:ascii="Times New Roman" w:hAnsi="Times New Roman" w:cs="Times New Roman"/>
          <w:sz w:val="26"/>
          <w:szCs w:val="26"/>
        </w:rPr>
        <w:t>находящихся</w:t>
      </w:r>
      <w:proofErr w:type="gramEnd"/>
      <w:r w:rsidRPr="001D075F">
        <w:rPr>
          <w:rFonts w:ascii="Times New Roman" w:hAnsi="Times New Roman" w:cs="Times New Roman"/>
          <w:sz w:val="26"/>
          <w:szCs w:val="26"/>
        </w:rPr>
        <w:t xml:space="preserve"> в стадии реорганизации, ликвидации и в состоянии банкротства;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D075F">
        <w:rPr>
          <w:rFonts w:ascii="Times New Roman" w:hAnsi="Times New Roman" w:cs="Times New Roman"/>
          <w:sz w:val="26"/>
          <w:szCs w:val="26"/>
        </w:rPr>
        <w:t>- сообщивших о себе недостоверные сведения;</w:t>
      </w:r>
      <w:proofErr w:type="gramEnd"/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- не </w:t>
      </w:r>
      <w:proofErr w:type="gramStart"/>
      <w:r w:rsidRPr="001D075F">
        <w:rPr>
          <w:rFonts w:ascii="Times New Roman" w:hAnsi="Times New Roman" w:cs="Times New Roman"/>
          <w:sz w:val="26"/>
          <w:szCs w:val="26"/>
        </w:rPr>
        <w:t>предоставивших</w:t>
      </w:r>
      <w:proofErr w:type="gramEnd"/>
      <w:r w:rsidRPr="001D075F">
        <w:rPr>
          <w:rFonts w:ascii="Times New Roman" w:hAnsi="Times New Roman" w:cs="Times New Roman"/>
          <w:sz w:val="26"/>
          <w:szCs w:val="26"/>
        </w:rPr>
        <w:t xml:space="preserve"> необходимые документы и предоставивших недостоверные документы и сведения;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D075F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1D075F">
        <w:rPr>
          <w:rFonts w:ascii="Times New Roman" w:hAnsi="Times New Roman" w:cs="Times New Roman"/>
          <w:sz w:val="26"/>
          <w:szCs w:val="26"/>
        </w:rPr>
        <w:t xml:space="preserve"> хозяйственную деятельность за пределами города Когалыма;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являющихся кредитными организациями, страховыми организациями,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- ранее в отношении Субъекта было принято решение об оказании аналогичной поддержки и сроки ее оказания не истекли;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- с момента признания Субъекта </w:t>
      </w:r>
      <w:proofErr w:type="gramStart"/>
      <w:r w:rsidRPr="001D075F">
        <w:rPr>
          <w:rFonts w:ascii="Times New Roman" w:hAnsi="Times New Roman" w:cs="Times New Roman"/>
          <w:sz w:val="26"/>
          <w:szCs w:val="26"/>
        </w:rPr>
        <w:t>допустившим</w:t>
      </w:r>
      <w:proofErr w:type="gramEnd"/>
      <w:r w:rsidRPr="001D075F">
        <w:rPr>
          <w:rFonts w:ascii="Times New Roman" w:hAnsi="Times New Roman" w:cs="Times New Roman"/>
          <w:sz w:val="26"/>
          <w:szCs w:val="26"/>
        </w:rPr>
        <w:t xml:space="preserve"> нарушение порядка и условий оказания поддержки, в том числе не обеспечившим целевого использования средств поддержки, прошло менее трех лет.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>Субъект имеет право представить на конкурсный отбор только один бизнес-план.</w:t>
      </w:r>
    </w:p>
    <w:p w:rsidR="007001DA" w:rsidRPr="001D075F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075F">
        <w:rPr>
          <w:rFonts w:ascii="Times New Roman" w:hAnsi="Times New Roman" w:cs="Times New Roman"/>
          <w:sz w:val="26"/>
          <w:szCs w:val="26"/>
        </w:rPr>
        <w:t xml:space="preserve">Бизнес-план включает в себя основной текст и приложения. Все документы предоставляются в печатном виде в одном экземпляре и на электронном носителе. </w:t>
      </w:r>
      <w:proofErr w:type="gramStart"/>
      <w:r w:rsidRPr="001D075F">
        <w:rPr>
          <w:rFonts w:ascii="Times New Roman" w:hAnsi="Times New Roman" w:cs="Times New Roman"/>
          <w:sz w:val="26"/>
          <w:szCs w:val="26"/>
        </w:rPr>
        <w:t xml:space="preserve">Размер страницы А-4, в формате MS </w:t>
      </w:r>
      <w:proofErr w:type="spellStart"/>
      <w:r w:rsidRPr="001D075F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Pr="001D075F">
        <w:rPr>
          <w:rFonts w:ascii="Times New Roman" w:hAnsi="Times New Roman" w:cs="Times New Roman"/>
          <w:sz w:val="26"/>
          <w:szCs w:val="26"/>
        </w:rPr>
        <w:t xml:space="preserve">, шрифт </w:t>
      </w:r>
      <w:proofErr w:type="spellStart"/>
      <w:r w:rsidRPr="001D075F">
        <w:rPr>
          <w:rFonts w:ascii="Times New Roman" w:hAnsi="Times New Roman" w:cs="Times New Roman"/>
          <w:sz w:val="26"/>
          <w:szCs w:val="26"/>
        </w:rPr>
        <w:t>Times</w:t>
      </w:r>
      <w:proofErr w:type="spellEnd"/>
      <w:r w:rsidRPr="001D075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075F">
        <w:rPr>
          <w:rFonts w:ascii="Times New Roman" w:hAnsi="Times New Roman" w:cs="Times New Roman"/>
          <w:sz w:val="26"/>
          <w:szCs w:val="26"/>
        </w:rPr>
        <w:t>New</w:t>
      </w:r>
      <w:proofErr w:type="spellEnd"/>
      <w:r w:rsidRPr="001D075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D075F">
        <w:rPr>
          <w:rFonts w:ascii="Times New Roman" w:hAnsi="Times New Roman" w:cs="Times New Roman"/>
          <w:sz w:val="26"/>
          <w:szCs w:val="26"/>
        </w:rPr>
        <w:t>Roman</w:t>
      </w:r>
      <w:proofErr w:type="spellEnd"/>
      <w:r w:rsidRPr="001D075F">
        <w:rPr>
          <w:rFonts w:ascii="Times New Roman" w:hAnsi="Times New Roman" w:cs="Times New Roman"/>
          <w:sz w:val="26"/>
          <w:szCs w:val="26"/>
        </w:rPr>
        <w:t xml:space="preserve">, размер шрифта - 13 </w:t>
      </w:r>
      <w:proofErr w:type="spellStart"/>
      <w:r w:rsidRPr="001D075F">
        <w:rPr>
          <w:rFonts w:ascii="Times New Roman" w:hAnsi="Times New Roman" w:cs="Times New Roman"/>
          <w:sz w:val="26"/>
          <w:szCs w:val="26"/>
        </w:rPr>
        <w:t>пт</w:t>
      </w:r>
      <w:proofErr w:type="spellEnd"/>
      <w:r w:rsidRPr="001D075F">
        <w:rPr>
          <w:rFonts w:ascii="Times New Roman" w:hAnsi="Times New Roman" w:cs="Times New Roman"/>
          <w:sz w:val="26"/>
          <w:szCs w:val="26"/>
        </w:rPr>
        <w:t>, интервал - 1, поля страниц: левое - 3 см, правое - 1 см, нижнее - 2 см, верхнее - 1 см.</w:t>
      </w:r>
      <w:proofErr w:type="gramEnd"/>
    </w:p>
    <w:p w:rsidR="007001DA" w:rsidRPr="000F0C35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Прием документов и з</w:t>
      </w:r>
      <w:r w:rsidRPr="000F0C35">
        <w:rPr>
          <w:rFonts w:ascii="Times New Roman" w:hAnsi="Times New Roman" w:cs="Times New Roman"/>
          <w:b/>
          <w:sz w:val="26"/>
          <w:szCs w:val="26"/>
        </w:rPr>
        <w:t>аяв</w:t>
      </w:r>
      <w:r>
        <w:rPr>
          <w:rFonts w:ascii="Times New Roman" w:hAnsi="Times New Roman" w:cs="Times New Roman"/>
          <w:b/>
          <w:sz w:val="26"/>
          <w:szCs w:val="26"/>
        </w:rPr>
        <w:t>о</w:t>
      </w:r>
      <w:r w:rsidRPr="000F0C35">
        <w:rPr>
          <w:rFonts w:ascii="Times New Roman" w:hAnsi="Times New Roman" w:cs="Times New Roman"/>
          <w:b/>
          <w:sz w:val="26"/>
          <w:szCs w:val="26"/>
        </w:rPr>
        <w:t>к на участие в конкурс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Pr="000F0C3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осуществляется</w:t>
      </w:r>
      <w:r w:rsidRPr="000F0C35">
        <w:rPr>
          <w:rFonts w:ascii="Times New Roman" w:hAnsi="Times New Roman" w:cs="Times New Roman"/>
          <w:sz w:val="26"/>
          <w:szCs w:val="26"/>
        </w:rPr>
        <w:t xml:space="preserve"> по адресу: Администрация города Когалыма,  ул. Дружбы народов, д.7, кабинет 238.</w:t>
      </w:r>
    </w:p>
    <w:p w:rsidR="007001DA" w:rsidRPr="000F0C35" w:rsidRDefault="007001DA" w:rsidP="007001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C35">
        <w:rPr>
          <w:rFonts w:ascii="Times New Roman" w:hAnsi="Times New Roman" w:cs="Times New Roman"/>
          <w:sz w:val="26"/>
          <w:szCs w:val="26"/>
        </w:rPr>
        <w:t>Справки по телефонам 93759 с 8.30 до 12.30 и с 14.00 до 17.00 с понедельника по пятницу.</w:t>
      </w:r>
    </w:p>
    <w:p w:rsidR="0027505F" w:rsidRDefault="007001DA">
      <w:bookmarkStart w:id="1" w:name="_GoBack"/>
      <w:bookmarkEnd w:id="1"/>
    </w:p>
    <w:sectPr w:rsidR="00275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DA"/>
    <w:rsid w:val="00281E3A"/>
    <w:rsid w:val="007001DA"/>
    <w:rsid w:val="0086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DEE57B2ACA8FC122EED305A29548B148C17C6A45CBFB8360D3F7705Ej3c1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5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Овчарова Ирина Николаевна</dc:creator>
  <cp:lastModifiedBy>Овчарова Ирина Николаевна</cp:lastModifiedBy>
  <cp:revision>1</cp:revision>
  <dcterms:created xsi:type="dcterms:W3CDTF">2015-05-27T07:08:00Z</dcterms:created>
  <dcterms:modified xsi:type="dcterms:W3CDTF">2015-05-27T07:12:00Z</dcterms:modified>
</cp:coreProperties>
</file>